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59E5" w14:textId="77777777" w:rsidR="0083302D" w:rsidRPr="00212E42" w:rsidRDefault="00EE5A9C" w:rsidP="00212E42">
      <w:pPr>
        <w:jc w:val="both"/>
        <w:rPr>
          <w:sz w:val="24"/>
          <w:szCs w:val="24"/>
        </w:rPr>
      </w:pPr>
      <w:bookmarkStart w:id="0" w:name="_GoBack"/>
      <w:bookmarkEnd w:id="0"/>
      <w:r w:rsidRPr="00212E42">
        <w:rPr>
          <w:sz w:val="24"/>
          <w:szCs w:val="24"/>
        </w:rPr>
        <w:t>Sayın İlgili,</w:t>
      </w:r>
    </w:p>
    <w:p w14:paraId="2004B575" w14:textId="77777777" w:rsidR="00EE5A9C" w:rsidRPr="00212E42" w:rsidRDefault="00EE5A9C" w:rsidP="00212E42">
      <w:pPr>
        <w:jc w:val="both"/>
        <w:rPr>
          <w:sz w:val="24"/>
          <w:szCs w:val="24"/>
        </w:rPr>
      </w:pPr>
      <w:r w:rsidRPr="00212E42">
        <w:rPr>
          <w:sz w:val="24"/>
          <w:szCs w:val="24"/>
        </w:rPr>
        <w:t xml:space="preserve">6698 sayılı Kişisel Verilerin Korunması Kanunu’na (KVKK) göre, </w:t>
      </w:r>
      <w:r w:rsidR="00746095">
        <w:rPr>
          <w:sz w:val="24"/>
          <w:szCs w:val="24"/>
        </w:rPr>
        <w:t>ilgili kişinin</w:t>
      </w:r>
      <w:r w:rsidRPr="00212E42">
        <w:rPr>
          <w:sz w:val="24"/>
          <w:szCs w:val="24"/>
        </w:rPr>
        <w:t xml:space="preserve"> kanun</w:t>
      </w:r>
      <w:r w:rsidR="00700BB4">
        <w:rPr>
          <w:sz w:val="24"/>
          <w:szCs w:val="24"/>
        </w:rPr>
        <w:t xml:space="preserve">un 11. maddesinde </w:t>
      </w:r>
      <w:r w:rsidRPr="00212E42">
        <w:rPr>
          <w:sz w:val="24"/>
          <w:szCs w:val="24"/>
        </w:rPr>
        <w:t>y</w:t>
      </w:r>
      <w:r w:rsidR="00700BB4">
        <w:rPr>
          <w:sz w:val="24"/>
          <w:szCs w:val="24"/>
        </w:rPr>
        <w:t>er alan</w:t>
      </w:r>
      <w:r w:rsidRPr="00212E42">
        <w:rPr>
          <w:sz w:val="24"/>
          <w:szCs w:val="24"/>
        </w:rPr>
        <w:t xml:space="preserve"> haklarını kullanmak amacıyla veri sorumlularına yazılı başvurmaları halinde, veri sorumlusu en kısa sürede ve en geç 30 gün i</w:t>
      </w:r>
      <w:r w:rsidR="00746095">
        <w:rPr>
          <w:sz w:val="24"/>
          <w:szCs w:val="24"/>
        </w:rPr>
        <w:t xml:space="preserve">çinde cevap vermek zorundadır </w:t>
      </w:r>
      <w:r w:rsidRPr="00212E42">
        <w:rPr>
          <w:sz w:val="24"/>
          <w:szCs w:val="24"/>
        </w:rPr>
        <w:t>(Madde 13)</w:t>
      </w:r>
      <w:r w:rsidR="00746095">
        <w:rPr>
          <w:sz w:val="24"/>
          <w:szCs w:val="24"/>
        </w:rPr>
        <w:t>. Herkes veri sorumlusuna başvuru hakkını kullanabilir.</w:t>
      </w:r>
    </w:p>
    <w:p w14:paraId="6FB2085E" w14:textId="77777777" w:rsidR="00EE5A9C" w:rsidRPr="00212E42" w:rsidRDefault="00EE5A9C" w:rsidP="00212E42">
      <w:p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KVKK’nın 11. maddesinde</w:t>
      </w:r>
      <w:r w:rsidR="00700BB4">
        <w:rPr>
          <w:sz w:val="24"/>
          <w:szCs w:val="24"/>
        </w:rPr>
        <w:t xml:space="preserve"> </w:t>
      </w:r>
      <w:r w:rsidRPr="00212E42">
        <w:rPr>
          <w:sz w:val="24"/>
          <w:szCs w:val="24"/>
        </w:rPr>
        <w:t>y</w:t>
      </w:r>
      <w:r w:rsidR="00746095">
        <w:rPr>
          <w:sz w:val="24"/>
          <w:szCs w:val="24"/>
        </w:rPr>
        <w:t xml:space="preserve">er alan </w:t>
      </w:r>
      <w:r w:rsidRPr="00212E42">
        <w:rPr>
          <w:sz w:val="24"/>
          <w:szCs w:val="24"/>
        </w:rPr>
        <w:t>haklarımı kullanmak istiyorum. Buna göre şirketi</w:t>
      </w:r>
      <w:r w:rsidR="009D17E8" w:rsidRPr="00212E42">
        <w:rPr>
          <w:sz w:val="24"/>
          <w:szCs w:val="24"/>
        </w:rPr>
        <w:t>niz/kurumunuz</w:t>
      </w:r>
      <w:r w:rsidR="00746095">
        <w:rPr>
          <w:sz w:val="24"/>
          <w:szCs w:val="24"/>
        </w:rPr>
        <w:t xml:space="preserve"> bünyesinde</w:t>
      </w:r>
      <w:r w:rsidR="009D17E8" w:rsidRPr="00212E42">
        <w:rPr>
          <w:sz w:val="24"/>
          <w:szCs w:val="24"/>
        </w:rPr>
        <w:t xml:space="preserve"> </w:t>
      </w:r>
    </w:p>
    <w:p w14:paraId="1BF7E733" w14:textId="77777777" w:rsidR="00EE5A9C" w:rsidRPr="00212E42" w:rsidRDefault="009D17E8" w:rsidP="00212E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Benimle ilgili h</w:t>
      </w:r>
      <w:r w:rsidR="00EE5A9C" w:rsidRPr="00212E42">
        <w:rPr>
          <w:sz w:val="24"/>
          <w:szCs w:val="24"/>
        </w:rPr>
        <w:t>erhangi bir kişisel veri işleyip işlemediğinizi</w:t>
      </w:r>
      <w:r w:rsidR="00212E42" w:rsidRPr="00212E42">
        <w:rPr>
          <w:sz w:val="24"/>
          <w:szCs w:val="24"/>
        </w:rPr>
        <w:t xml:space="preserve"> (Madde 11/1a)</w:t>
      </w:r>
      <w:r w:rsidR="00EE5A9C" w:rsidRPr="00212E42">
        <w:rPr>
          <w:sz w:val="24"/>
          <w:szCs w:val="24"/>
        </w:rPr>
        <w:t>,</w:t>
      </w:r>
    </w:p>
    <w:p w14:paraId="106D5C7B" w14:textId="77777777" w:rsidR="00EE5A9C" w:rsidRPr="00212E42" w:rsidRDefault="009D17E8" w:rsidP="00212E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B</w:t>
      </w:r>
      <w:r w:rsidR="00EE5A9C" w:rsidRPr="00212E42">
        <w:rPr>
          <w:sz w:val="24"/>
          <w:szCs w:val="24"/>
        </w:rPr>
        <w:t>enimle ilgili</w:t>
      </w:r>
      <w:r w:rsidRPr="00212E42">
        <w:rPr>
          <w:sz w:val="24"/>
          <w:szCs w:val="24"/>
        </w:rPr>
        <w:t xml:space="preserve"> kişisel veri işliyorsanız bu verilerin ne tür veriler olduklarını ve içeriğini</w:t>
      </w:r>
      <w:r w:rsidR="00212E42" w:rsidRPr="00212E42">
        <w:rPr>
          <w:sz w:val="24"/>
          <w:szCs w:val="24"/>
        </w:rPr>
        <w:t xml:space="preserve"> (Madde 11/1b)</w:t>
      </w:r>
      <w:r w:rsidRPr="00212E42">
        <w:rPr>
          <w:sz w:val="24"/>
          <w:szCs w:val="24"/>
        </w:rPr>
        <w:t>,</w:t>
      </w:r>
    </w:p>
    <w:p w14:paraId="4E81A310" w14:textId="77777777" w:rsidR="009D17E8" w:rsidRPr="00212E42" w:rsidRDefault="009D17E8" w:rsidP="00212E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Benimle ilgili kişisel verileri işleme amaçlarınızı ve bu amaçlar doğrultusunda kullanıp kullanmadığınızı</w:t>
      </w:r>
      <w:r w:rsidR="00212E42" w:rsidRPr="00212E42">
        <w:rPr>
          <w:sz w:val="24"/>
          <w:szCs w:val="24"/>
        </w:rPr>
        <w:t xml:space="preserve"> (Madde 11/1c)</w:t>
      </w:r>
      <w:r w:rsidRPr="00212E42">
        <w:rPr>
          <w:sz w:val="24"/>
          <w:szCs w:val="24"/>
        </w:rPr>
        <w:t>,</w:t>
      </w:r>
    </w:p>
    <w:p w14:paraId="5E59887C" w14:textId="77777777" w:rsidR="009D17E8" w:rsidRPr="00212E42" w:rsidRDefault="009D17E8" w:rsidP="00212E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Benimle ilgili kişisel verileri Türkiye içinde ve Türkiye dışında herhangi bir gerçek ya da tüzel kişiye herhangi bir amaç için aktarıp aktarmadığınızı</w:t>
      </w:r>
      <w:r w:rsidR="00212E42" w:rsidRPr="00212E42">
        <w:rPr>
          <w:sz w:val="24"/>
          <w:szCs w:val="24"/>
        </w:rPr>
        <w:t xml:space="preserve"> (Madde 11/1ç)</w:t>
      </w:r>
      <w:r w:rsidRPr="00212E42">
        <w:rPr>
          <w:sz w:val="24"/>
          <w:szCs w:val="24"/>
        </w:rPr>
        <w:t>,</w:t>
      </w:r>
    </w:p>
    <w:p w14:paraId="2BD5D790" w14:textId="77777777" w:rsidR="009D17E8" w:rsidRPr="00212E42" w:rsidRDefault="009D17E8" w:rsidP="00212E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12E42">
        <w:rPr>
          <w:sz w:val="24"/>
          <w:szCs w:val="24"/>
        </w:rPr>
        <w:t xml:space="preserve">Benimle ilgili kişisel verilerin bilişim sistemlerince analizi sonucunda </w:t>
      </w:r>
      <w:r w:rsidR="00212E42" w:rsidRPr="00212E42">
        <w:rPr>
          <w:sz w:val="24"/>
          <w:szCs w:val="24"/>
        </w:rPr>
        <w:t xml:space="preserve">elde edilen değerlerin </w:t>
      </w:r>
      <w:r w:rsidRPr="00212E42">
        <w:rPr>
          <w:sz w:val="24"/>
          <w:szCs w:val="24"/>
        </w:rPr>
        <w:t xml:space="preserve">sizin ya da bu </w:t>
      </w:r>
      <w:r w:rsidR="00212E42" w:rsidRPr="00212E42">
        <w:rPr>
          <w:sz w:val="24"/>
          <w:szCs w:val="24"/>
        </w:rPr>
        <w:t xml:space="preserve">değerlerin </w:t>
      </w:r>
      <w:r w:rsidRPr="00212E42">
        <w:rPr>
          <w:sz w:val="24"/>
          <w:szCs w:val="24"/>
        </w:rPr>
        <w:t>başka bir kurum ya da kuruluşla paylaş</w:t>
      </w:r>
      <w:r w:rsidR="00212E42" w:rsidRPr="00212E42">
        <w:rPr>
          <w:sz w:val="24"/>
          <w:szCs w:val="24"/>
        </w:rPr>
        <w:t>ılması</w:t>
      </w:r>
      <w:r w:rsidRPr="00212E42">
        <w:rPr>
          <w:sz w:val="24"/>
          <w:szCs w:val="24"/>
        </w:rPr>
        <w:t xml:space="preserve"> s</w:t>
      </w:r>
      <w:r w:rsidR="00212E42" w:rsidRPr="00212E42">
        <w:rPr>
          <w:sz w:val="24"/>
          <w:szCs w:val="24"/>
        </w:rPr>
        <w:t>ebebiyle</w:t>
      </w:r>
      <w:r w:rsidRPr="00212E42">
        <w:rPr>
          <w:sz w:val="24"/>
          <w:szCs w:val="24"/>
        </w:rPr>
        <w:t xml:space="preserve"> lehime ya da aleyhime çıkan sonuçları</w:t>
      </w:r>
      <w:r w:rsidR="00212E42" w:rsidRPr="00212E42">
        <w:rPr>
          <w:sz w:val="24"/>
          <w:szCs w:val="24"/>
        </w:rPr>
        <w:t xml:space="preserve"> (Madde 11/1g),</w:t>
      </w:r>
    </w:p>
    <w:p w14:paraId="45BB72F9" w14:textId="77777777" w:rsidR="00212E42" w:rsidRPr="00212E42" w:rsidRDefault="00212E42" w:rsidP="00212E42">
      <w:pPr>
        <w:jc w:val="both"/>
        <w:rPr>
          <w:sz w:val="24"/>
          <w:szCs w:val="24"/>
        </w:rPr>
      </w:pPr>
      <w:r w:rsidRPr="00212E42">
        <w:rPr>
          <w:sz w:val="24"/>
          <w:szCs w:val="24"/>
        </w:rPr>
        <w:t>öğrenmek istiyorum.</w:t>
      </w:r>
      <w:r w:rsidR="00746095">
        <w:rPr>
          <w:sz w:val="24"/>
          <w:szCs w:val="24"/>
        </w:rPr>
        <w:t xml:space="preserve"> __/__/2017</w:t>
      </w:r>
    </w:p>
    <w:p w14:paraId="4336951F" w14:textId="77777777" w:rsidR="00212E42" w:rsidRDefault="00212E42" w:rsidP="00212E42">
      <w:pPr>
        <w:jc w:val="both"/>
        <w:rPr>
          <w:sz w:val="24"/>
          <w:szCs w:val="24"/>
        </w:rPr>
      </w:pPr>
    </w:p>
    <w:p w14:paraId="200397DC" w14:textId="77777777" w:rsidR="00746095" w:rsidRDefault="00746095" w:rsidP="00212E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Soyad</w:t>
      </w:r>
    </w:p>
    <w:p w14:paraId="44E5A558" w14:textId="77777777" w:rsidR="00746095" w:rsidRPr="00212E42" w:rsidRDefault="00746095" w:rsidP="00212E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3904F351" w14:textId="77777777" w:rsidR="00EE5A9C" w:rsidRPr="00212E42" w:rsidRDefault="00EE5A9C" w:rsidP="00212E42">
      <w:pPr>
        <w:jc w:val="both"/>
        <w:rPr>
          <w:sz w:val="24"/>
          <w:szCs w:val="24"/>
        </w:rPr>
      </w:pPr>
    </w:p>
    <w:sectPr w:rsidR="00EE5A9C" w:rsidRPr="0021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16FF"/>
    <w:multiLevelType w:val="hybridMultilevel"/>
    <w:tmpl w:val="F90CFF3E"/>
    <w:lvl w:ilvl="0" w:tplc="9506B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9C"/>
    <w:rsid w:val="00212E42"/>
    <w:rsid w:val="00700BB4"/>
    <w:rsid w:val="00746095"/>
    <w:rsid w:val="0083302D"/>
    <w:rsid w:val="009D17E8"/>
    <w:rsid w:val="00DA61D7"/>
    <w:rsid w:val="00E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60AF"/>
  <w15:chartTrackingRefBased/>
  <w15:docId w15:val="{40F3E72F-E05D-4EA9-BB54-FFB5D13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Veri Sorumlusuna Başvuru Örneği</vt:lpstr>
      <vt:lpstr/>
    </vt:vector>
  </TitlesOfParts>
  <Company>kisiselveri.com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 Sorumlusuna Başvuru Örneği</dc:title>
  <dc:subject/>
  <dc:creator>kisiselveri.com</dc:creator>
  <cp:keywords/>
  <dc:description>Kişisel verilerin korunması için veri sorumlusuna yazıl başvuru örneği</dc:description>
  <cp:lastModifiedBy>Ata Can BAYRI</cp:lastModifiedBy>
  <cp:revision>2</cp:revision>
  <dcterms:created xsi:type="dcterms:W3CDTF">2022-06-14T12:53:00Z</dcterms:created>
  <dcterms:modified xsi:type="dcterms:W3CDTF">2022-06-14T12:53:00Z</dcterms:modified>
</cp:coreProperties>
</file>